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b w:val="1"/>
          <w:sz w:val="28"/>
          <w:szCs w:val="28"/>
        </w:rPr>
      </w:pPr>
      <w:r w:rsidDel="00000000" w:rsidR="00000000" w:rsidRPr="00000000">
        <w:rPr>
          <w:b w:val="1"/>
          <w:sz w:val="28"/>
          <w:szCs w:val="28"/>
          <w:rtl w:val="0"/>
        </w:rPr>
        <w:t xml:space="preserve">Catherine Gauthier</w:t>
      </w:r>
    </w:p>
    <w:p w:rsidR="00000000" w:rsidDel="00000000" w:rsidP="00000000" w:rsidRDefault="00000000" w:rsidRPr="00000000" w14:paraId="00000002">
      <w:pPr>
        <w:spacing w:line="240" w:lineRule="auto"/>
        <w:jc w:val="left"/>
        <w:rPr>
          <w:sz w:val="24"/>
          <w:szCs w:val="24"/>
        </w:rPr>
      </w:pPr>
      <w:r w:rsidDel="00000000" w:rsidR="00000000" w:rsidRPr="00000000">
        <w:rPr>
          <w:sz w:val="24"/>
          <w:szCs w:val="24"/>
          <w:rtl w:val="0"/>
        </w:rPr>
        <w:t xml:space="preserve">Directrice générale d’ENvironnement JEUnesse</w:t>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spacing w:line="240" w:lineRule="auto"/>
        <w:jc w:val="both"/>
        <w:rPr/>
      </w:pPr>
      <w:r w:rsidDel="00000000" w:rsidR="00000000" w:rsidRPr="00000000">
        <w:rPr>
          <w:rtl w:val="0"/>
        </w:rPr>
        <w:t xml:space="preserve">Engagée sur les plans environnemental et social depuis l’adolescence, Catherine Gauthier possède une feuille de route hors du commun.</w:t>
      </w:r>
    </w:p>
    <w:p w:rsidR="00000000" w:rsidDel="00000000" w:rsidP="00000000" w:rsidRDefault="00000000" w:rsidRPr="00000000" w14:paraId="00000005">
      <w:pPr>
        <w:spacing w:line="240" w:lineRule="auto"/>
        <w:jc w:val="both"/>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rtl w:val="0"/>
        </w:rPr>
        <w:t xml:space="preserve">Dès 2005, à l’âge de 16 ans, elle monte à la tribune pour s’adresser aux quelque 10 000 personnes déléguées de la 11</w:t>
      </w:r>
      <w:r w:rsidDel="00000000" w:rsidR="00000000" w:rsidRPr="00000000">
        <w:rPr>
          <w:vertAlign w:val="superscript"/>
          <w:rtl w:val="0"/>
        </w:rPr>
        <w:t xml:space="preserve">e</w:t>
      </w:r>
      <w:r w:rsidDel="00000000" w:rsidR="00000000" w:rsidRPr="00000000">
        <w:rPr>
          <w:rtl w:val="0"/>
        </w:rPr>
        <w:t xml:space="preserve"> Conférence des parties de la Convention-cadre des Nations Unies sur les changements climatiques (CCNUCC), en tant que membre de la délégation du gouvernement du Canada. Invitée à prononcer un discours à l’Assemblée générale de l’ONU deux ans plus tard, elle prendra part à plusieurs conférences des parties par la suite.</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Elle participera à plusieurs grandes conférences internationales sur les changements climatiques qui la conduiront à Bali (2007), Copenhague (2009), Cancun (2010), Durban (2011), Doha (2012), Lima (2014), Paris (2015), Marrakech (2016), Katowice (2018) et Madrid (2019).</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Catherine Gauthier a aussi conçu et animé des séminaires à l’Université de Sherbrooke sur la politique climatique internationale. Elle est régulièrement appelée à agir sur des groupes de travail en lien avec les changements climatiques, la transition juste et équitable, l’environnement, la jeunesse et l’équité intergénérationnelle. Elle a d’ailleurs coordonné les travaux du groupe de travail jeunesse pour l’élaboration du Plan pour une économie verte du Québec.</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Titulaire d’une maîtrise en droit international et politique internationale, Catherine Gauthier est directrice générale d’ENvironnement JEUnesse depuis 2016. Végétarienne et tenante de l’agriculture biologique et locale, Catherine Gauthier pratique ce qu’elle prêche avec grand enthousiasme, notamment en se déplaçant à vélo 4 saisons. </w:t>
      </w:r>
      <w:r w:rsidDel="00000000" w:rsidR="00000000" w:rsidRPr="00000000">
        <w:br w:type="page"/>
      </w:r>
      <w:r w:rsidDel="00000000" w:rsidR="00000000" w:rsidRPr="00000000">
        <w:rPr>
          <w:rtl w:val="0"/>
        </w:rPr>
      </w:r>
    </w:p>
    <w:p w:rsidR="00000000" w:rsidDel="00000000" w:rsidP="00000000" w:rsidRDefault="00000000" w:rsidRPr="00000000" w14:paraId="0000000D">
      <w:pPr>
        <w:spacing w:line="240" w:lineRule="auto"/>
        <w:rPr>
          <w:b w:val="1"/>
          <w:sz w:val="28"/>
          <w:szCs w:val="28"/>
        </w:rPr>
      </w:pPr>
      <w:r w:rsidDel="00000000" w:rsidR="00000000" w:rsidRPr="00000000">
        <w:rPr>
          <w:b w:val="1"/>
          <w:sz w:val="28"/>
          <w:szCs w:val="28"/>
          <w:rtl w:val="0"/>
        </w:rPr>
        <w:t xml:space="preserve">Catherine Gauthier</w:t>
      </w:r>
    </w:p>
    <w:p w:rsidR="00000000" w:rsidDel="00000000" w:rsidP="00000000" w:rsidRDefault="00000000" w:rsidRPr="00000000" w14:paraId="0000000E">
      <w:pPr>
        <w:spacing w:line="240" w:lineRule="auto"/>
        <w:jc w:val="both"/>
        <w:rPr>
          <w:sz w:val="24"/>
          <w:szCs w:val="24"/>
        </w:rPr>
      </w:pPr>
      <w:r w:rsidDel="00000000" w:rsidR="00000000" w:rsidRPr="00000000">
        <w:rPr>
          <w:sz w:val="24"/>
          <w:szCs w:val="24"/>
          <w:rtl w:val="0"/>
        </w:rPr>
        <w:t xml:space="preserve">ENvironnement JEUnesse’s executive director</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Involved in environmental and social causes since high school, Catherine Gauthier has an unusual background.</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On behalf of all young people, she addressed over 10,000 members as part of the Canadian delegation at the 11th conference of the parties of the United Nations Framework Convention on Climate Change (UNFCCC) in 2005. At the time, she was only 16. Two years later, she was invited to speak at the UN General Assembly, and went on to participate in several  more conferences of the countries.</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She has also served as a delegate to the UN climate change conferences in Bali (2007), Copenhagen (2009), Cancun (2010), Durban (2011), Doha (2012), Lima (2014), Paris (2015), Marrakech (2016) and Katowice (2018) and Madrid (2019).</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Catherine Gauthier has also designed and hosted seminars at the Université de Sherbrooke on international climate policy. She is regularly called upon to lead working groups related to climate change, just and equitable transition, the environment, youth and intergenerational equity. She coordinated the work of the youth working group for the development of Quebec's Green Economy Plan.</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She holds a master's in International Law and International Policy and has served as the executive director of ENvironnement JEUnesse since 2016. A vegetarian and avid supporter of organic and local farming, Catherine Gauthier practices what she preaches by, for example, riding her bicycle year-round.</w:t>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