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374283" w14:textId="15AE7189" w:rsidR="00864FC0" w:rsidRPr="00D73748" w:rsidRDefault="00864FC0" w:rsidP="00864FC0">
      <w:pPr>
        <w:pStyle w:val="Normal1"/>
        <w:tabs>
          <w:tab w:val="left" w:pos="0"/>
          <w:tab w:val="left" w:pos="708"/>
          <w:tab w:val="left" w:pos="133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0" w:hanging="3660"/>
        <w:jc w:val="center"/>
        <w:rPr>
          <w:color w:val="000000" w:themeColor="text1"/>
          <w:sz w:val="24"/>
          <w:szCs w:val="24"/>
          <w:lang w:val="fr-FR"/>
        </w:rPr>
      </w:pPr>
      <w:r>
        <w:rPr>
          <w:b/>
          <w:color w:val="000000" w:themeColor="text1"/>
          <w:sz w:val="24"/>
          <w:szCs w:val="24"/>
          <w:lang w:val="fr-FR"/>
        </w:rPr>
        <w:t>ARTICLE ET BRÈVE</w:t>
      </w:r>
    </w:p>
    <w:p w14:paraId="72FF7B32" w14:textId="77777777" w:rsidR="00864FC0" w:rsidRPr="00D73748" w:rsidRDefault="00864FC0" w:rsidP="00864FC0">
      <w:pPr>
        <w:pStyle w:val="Normal1"/>
        <w:jc w:val="both"/>
        <w:rPr>
          <w:color w:val="000000" w:themeColor="text1"/>
          <w:sz w:val="24"/>
          <w:szCs w:val="24"/>
        </w:rPr>
      </w:pPr>
    </w:p>
    <w:p w14:paraId="4E2624AD" w14:textId="77777777" w:rsidR="00864FC0" w:rsidRPr="00D73748" w:rsidRDefault="00864FC0" w:rsidP="00864FC0">
      <w:pPr>
        <w:pStyle w:val="Normal1"/>
        <w:jc w:val="both"/>
        <w:rPr>
          <w:smallCaps/>
          <w:color w:val="000000" w:themeColor="text1"/>
          <w:sz w:val="24"/>
          <w:szCs w:val="24"/>
        </w:rPr>
      </w:pPr>
      <w:r>
        <w:rPr>
          <w:b/>
          <w:smallCaps/>
          <w:color w:val="000000" w:themeColor="text1"/>
          <w:sz w:val="24"/>
          <w:szCs w:val="24"/>
        </w:rPr>
        <w:t>Directives générales</w:t>
      </w:r>
    </w:p>
    <w:p w14:paraId="17D9503A" w14:textId="77777777" w:rsidR="00E20797" w:rsidRDefault="00864FC0" w:rsidP="00864FC0">
      <w:p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  <w:lang w:val="fr-CA"/>
        </w:rPr>
        <w:t>Votre article ou votre brève doit porter</w:t>
      </w:r>
      <w:r>
        <w:rPr>
          <w:color w:val="000000" w:themeColor="text1"/>
          <w:sz w:val="22"/>
          <w:szCs w:val="22"/>
        </w:rPr>
        <w:t xml:space="preserve"> sur</w:t>
      </w:r>
      <w:r w:rsidRPr="009570E6">
        <w:rPr>
          <w:color w:val="000000" w:themeColor="text1"/>
          <w:sz w:val="22"/>
          <w:szCs w:val="22"/>
        </w:rPr>
        <w:t xml:space="preserve"> des expériences, </w:t>
      </w:r>
      <w:r>
        <w:rPr>
          <w:color w:val="000000" w:themeColor="text1"/>
          <w:sz w:val="22"/>
          <w:szCs w:val="22"/>
        </w:rPr>
        <w:t xml:space="preserve">des </w:t>
      </w:r>
      <w:r w:rsidRPr="009570E6">
        <w:rPr>
          <w:color w:val="000000" w:themeColor="text1"/>
          <w:sz w:val="22"/>
          <w:szCs w:val="22"/>
        </w:rPr>
        <w:t xml:space="preserve">projets, </w:t>
      </w:r>
      <w:r>
        <w:rPr>
          <w:color w:val="000000" w:themeColor="text1"/>
          <w:sz w:val="22"/>
          <w:szCs w:val="22"/>
        </w:rPr>
        <w:t>des recherches ou</w:t>
      </w:r>
      <w:r w:rsidRPr="009570E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des innovations</w:t>
      </w:r>
      <w:r w:rsidRPr="009570E6">
        <w:rPr>
          <w:color w:val="000000" w:themeColor="text1"/>
          <w:sz w:val="22"/>
          <w:szCs w:val="22"/>
        </w:rPr>
        <w:t xml:space="preserve"> </w:t>
      </w:r>
      <w:r w:rsidRPr="00B852FE">
        <w:rPr>
          <w:color w:val="000000" w:themeColor="text1"/>
          <w:sz w:val="22"/>
          <w:szCs w:val="22"/>
          <w:u w:val="single"/>
        </w:rPr>
        <w:t>nouvelles</w:t>
      </w:r>
      <w:r>
        <w:rPr>
          <w:color w:val="000000" w:themeColor="text1"/>
          <w:sz w:val="22"/>
          <w:szCs w:val="22"/>
        </w:rPr>
        <w:t xml:space="preserve"> </w:t>
      </w:r>
      <w:r w:rsidRPr="00B852FE">
        <w:rPr>
          <w:color w:val="000000" w:themeColor="text1"/>
          <w:sz w:val="22"/>
          <w:szCs w:val="22"/>
        </w:rPr>
        <w:t>visant</w:t>
      </w:r>
      <w:r w:rsidRPr="009570E6">
        <w:rPr>
          <w:color w:val="000000" w:themeColor="text1"/>
          <w:sz w:val="22"/>
          <w:szCs w:val="22"/>
        </w:rPr>
        <w:t xml:space="preserve"> la lutte contre les changements climatiques, </w:t>
      </w:r>
      <w:r>
        <w:rPr>
          <w:color w:val="000000" w:themeColor="text1"/>
          <w:sz w:val="22"/>
          <w:szCs w:val="22"/>
        </w:rPr>
        <w:t>la sensibilisation environnementale ou</w:t>
      </w:r>
      <w:r w:rsidRPr="009570E6">
        <w:rPr>
          <w:color w:val="000000" w:themeColor="text1"/>
          <w:sz w:val="22"/>
          <w:szCs w:val="22"/>
        </w:rPr>
        <w:t xml:space="preserve"> la création d’emplois verts</w:t>
      </w:r>
      <w:r>
        <w:rPr>
          <w:color w:val="000000" w:themeColor="text1"/>
          <w:sz w:val="22"/>
          <w:szCs w:val="22"/>
        </w:rPr>
        <w:t xml:space="preserve"> par ou pour des jeunes francophones</w:t>
      </w:r>
      <w:r w:rsidRPr="009570E6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</w:p>
    <w:p w14:paraId="77B418EF" w14:textId="77777777" w:rsidR="00E20797" w:rsidRDefault="00E20797" w:rsidP="00864FC0">
      <w:pPr>
        <w:jc w:val="both"/>
        <w:rPr>
          <w:color w:val="000000" w:themeColor="text1"/>
          <w:sz w:val="22"/>
          <w:szCs w:val="22"/>
        </w:rPr>
      </w:pPr>
    </w:p>
    <w:p w14:paraId="2859CFE6" w14:textId="3C9FE0AE" w:rsidR="00864FC0" w:rsidRDefault="00864FC0" w:rsidP="00864FC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L’élément de nouveauté est particulièrement important.</w:t>
      </w:r>
      <w:r w:rsidR="00E20797">
        <w:rPr>
          <w:color w:val="000000" w:themeColor="text1"/>
          <w:sz w:val="22"/>
          <w:szCs w:val="22"/>
        </w:rPr>
        <w:t xml:space="preserve"> Lors de la conférence de Bonn (CdP23), les articles et les brèves peuvent être des comptes rendus d’événements parallèles, d’activités ou de négociations.</w:t>
      </w:r>
    </w:p>
    <w:p w14:paraId="1889763C" w14:textId="77777777" w:rsidR="00864FC0" w:rsidRDefault="00864FC0" w:rsidP="00864FC0">
      <w:pPr>
        <w:jc w:val="both"/>
        <w:rPr>
          <w:color w:val="000000" w:themeColor="text1"/>
          <w:sz w:val="22"/>
          <w:szCs w:val="22"/>
        </w:rPr>
      </w:pPr>
    </w:p>
    <w:p w14:paraId="6C89A0CE" w14:textId="77777777" w:rsidR="00864FC0" w:rsidRDefault="00864FC0" w:rsidP="00864FC0">
      <w:pPr>
        <w:jc w:val="both"/>
        <w:rPr>
          <w:sz w:val="22"/>
          <w:szCs w:val="22"/>
          <w:lang w:val="fr-CA"/>
        </w:rPr>
      </w:pPr>
      <w:r>
        <w:rPr>
          <w:color w:val="000000" w:themeColor="text1"/>
          <w:sz w:val="22"/>
          <w:szCs w:val="22"/>
        </w:rPr>
        <w:t xml:space="preserve">La définition de jeunes n’est pas comprise de façon rigide. On parle généralement d’une personne âgée de 15 à 29 ans dans la Politique québécoise de la jeunesse 2030, mais les actions peuvent toucher les </w:t>
      </w:r>
      <w:r w:rsidRPr="00EA7C70">
        <w:rPr>
          <w:sz w:val="22"/>
          <w:szCs w:val="22"/>
          <w:lang w:val="fr-CA"/>
        </w:rPr>
        <w:t xml:space="preserve">jeunes âgés de moins de 15 ans </w:t>
      </w:r>
      <w:r>
        <w:rPr>
          <w:sz w:val="22"/>
          <w:szCs w:val="22"/>
          <w:lang w:val="fr-CA"/>
        </w:rPr>
        <w:t>et</w:t>
      </w:r>
      <w:r w:rsidRPr="00EA7C70">
        <w:rPr>
          <w:sz w:val="22"/>
          <w:szCs w:val="22"/>
          <w:lang w:val="fr-CA"/>
        </w:rPr>
        <w:t xml:space="preserve"> se prolonger jusque vers l’âge de 35 ans</w:t>
      </w:r>
      <w:r>
        <w:rPr>
          <w:sz w:val="22"/>
          <w:szCs w:val="22"/>
          <w:lang w:val="fr-CA"/>
        </w:rPr>
        <w:t>.</w:t>
      </w:r>
    </w:p>
    <w:p w14:paraId="76EAE3D6" w14:textId="77777777" w:rsidR="00864FC0" w:rsidRDefault="00864FC0" w:rsidP="00864FC0">
      <w:pPr>
        <w:jc w:val="both"/>
        <w:rPr>
          <w:sz w:val="22"/>
          <w:szCs w:val="22"/>
          <w:lang w:val="fr-CA"/>
        </w:rPr>
      </w:pPr>
    </w:p>
    <w:p w14:paraId="2C338340" w14:textId="77777777" w:rsidR="00864FC0" w:rsidRDefault="00864FC0" w:rsidP="00864FC0">
      <w:p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  <w:lang w:val="fr-CA"/>
        </w:rPr>
        <w:t>De même, la notion de francophone est prise au sens large. Il peut s’agir d’activités ou de projets menés par des jeunes francophones ou dans des États et gouvernements francophones à travers le monde (</w:t>
      </w:r>
      <w:hyperlink r:id="rId8" w:history="1">
        <w:r w:rsidRPr="00D21D93">
          <w:rPr>
            <w:rStyle w:val="Lienhypertexte"/>
            <w:sz w:val="22"/>
            <w:szCs w:val="22"/>
            <w:lang w:val="fr-CA"/>
          </w:rPr>
          <w:t>www.francophonie.org</w:t>
        </w:r>
      </w:hyperlink>
      <w:r>
        <w:rPr>
          <w:sz w:val="22"/>
          <w:szCs w:val="22"/>
          <w:lang w:val="fr-CA"/>
        </w:rPr>
        <w:t>).</w:t>
      </w:r>
    </w:p>
    <w:p w14:paraId="4F3F077D" w14:textId="77777777" w:rsidR="00864FC0" w:rsidRPr="00A67827" w:rsidRDefault="00864FC0" w:rsidP="00864FC0">
      <w:pPr>
        <w:jc w:val="both"/>
        <w:rPr>
          <w:sz w:val="22"/>
          <w:szCs w:val="22"/>
        </w:rPr>
      </w:pPr>
    </w:p>
    <w:p w14:paraId="454CDA6D" w14:textId="5CC120AA" w:rsidR="00864FC0" w:rsidRPr="00D73748" w:rsidRDefault="00864FC0" w:rsidP="00864FC0">
      <w:pPr>
        <w:pStyle w:val="Normal1"/>
        <w:keepNext/>
        <w:jc w:val="both"/>
        <w:rPr>
          <w:smallCaps/>
          <w:color w:val="000000" w:themeColor="text1"/>
          <w:sz w:val="24"/>
          <w:szCs w:val="24"/>
        </w:rPr>
      </w:pPr>
      <w:r>
        <w:rPr>
          <w:b/>
          <w:smallCaps/>
          <w:color w:val="000000" w:themeColor="text1"/>
          <w:sz w:val="24"/>
          <w:szCs w:val="24"/>
        </w:rPr>
        <w:t>Structure et forme de</w:t>
      </w:r>
      <w:r w:rsidR="00995848">
        <w:rPr>
          <w:b/>
          <w:smallCaps/>
          <w:color w:val="000000" w:themeColor="text1"/>
          <w:sz w:val="24"/>
          <w:szCs w:val="24"/>
        </w:rPr>
        <w:t xml:space="preserve">s </w:t>
      </w:r>
      <w:r>
        <w:rPr>
          <w:b/>
          <w:smallCaps/>
          <w:color w:val="000000" w:themeColor="text1"/>
          <w:sz w:val="24"/>
          <w:szCs w:val="24"/>
        </w:rPr>
        <w:t>article</w:t>
      </w:r>
      <w:r w:rsidR="00995848">
        <w:rPr>
          <w:b/>
          <w:smallCaps/>
          <w:color w:val="000000" w:themeColor="text1"/>
          <w:sz w:val="24"/>
          <w:szCs w:val="24"/>
        </w:rPr>
        <w:t>s</w:t>
      </w:r>
      <w:bookmarkStart w:id="0" w:name="_GoBack"/>
      <w:bookmarkEnd w:id="0"/>
      <w:r>
        <w:rPr>
          <w:b/>
          <w:smallCaps/>
          <w:color w:val="000000" w:themeColor="text1"/>
          <w:sz w:val="24"/>
          <w:szCs w:val="24"/>
        </w:rPr>
        <w:t xml:space="preserve"> et des brèves</w:t>
      </w:r>
    </w:p>
    <w:p w14:paraId="30646F86" w14:textId="77777777" w:rsidR="00864FC0" w:rsidRPr="00D73748" w:rsidRDefault="00864FC0" w:rsidP="00864FC0">
      <w:pPr>
        <w:keepNext/>
        <w:jc w:val="both"/>
        <w:rPr>
          <w:sz w:val="22"/>
          <w:szCs w:val="22"/>
          <w:lang w:val="fr-CA"/>
        </w:rPr>
      </w:pPr>
    </w:p>
    <w:p w14:paraId="18173F0D" w14:textId="77777777" w:rsidR="00864FC0" w:rsidRDefault="00864FC0" w:rsidP="00864FC0">
      <w:pPr>
        <w:keepNext/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Un article compte entre 400 et 750 mots. Une brève est une nouvelle qui compte de deux (2) à trois (3) paragraphes ou un maximum de 125 mots.</w:t>
      </w:r>
    </w:p>
    <w:p w14:paraId="4EDA8141" w14:textId="77777777" w:rsidR="00864FC0" w:rsidRDefault="00864FC0" w:rsidP="00864FC0">
      <w:pPr>
        <w:keepNext/>
        <w:jc w:val="both"/>
        <w:rPr>
          <w:sz w:val="22"/>
          <w:szCs w:val="22"/>
          <w:lang w:val="fr-CA"/>
        </w:rPr>
      </w:pPr>
    </w:p>
    <w:p w14:paraId="499A1482" w14:textId="77777777" w:rsidR="00864FC0" w:rsidRDefault="00864FC0" w:rsidP="00864FC0">
      <w:pPr>
        <w:pStyle w:val="Pardeliste"/>
        <w:numPr>
          <w:ilvl w:val="0"/>
          <w:numId w:val="25"/>
        </w:num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Un titre accrocheur ;</w:t>
      </w:r>
    </w:p>
    <w:p w14:paraId="37118C1B" w14:textId="77777777" w:rsidR="00864FC0" w:rsidRPr="00B309FC" w:rsidRDefault="00864FC0" w:rsidP="00864FC0">
      <w:pPr>
        <w:pStyle w:val="Pardeliste"/>
        <w:numPr>
          <w:ilvl w:val="0"/>
          <w:numId w:val="25"/>
        </w:num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Deux (2) à dix (10) paragraphes ;</w:t>
      </w:r>
    </w:p>
    <w:p w14:paraId="3738A939" w14:textId="77777777" w:rsidR="00864FC0" w:rsidRDefault="00864FC0" w:rsidP="00864FC0">
      <w:pPr>
        <w:pStyle w:val="Pardeliste"/>
        <w:numPr>
          <w:ilvl w:val="0"/>
          <w:numId w:val="25"/>
        </w:num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Des sous-titres (pour votre article uniquement) ;</w:t>
      </w:r>
    </w:p>
    <w:p w14:paraId="13C0B924" w14:textId="77777777" w:rsidR="00864FC0" w:rsidRDefault="00864FC0" w:rsidP="00864FC0">
      <w:pPr>
        <w:pStyle w:val="Pardeliste"/>
        <w:numPr>
          <w:ilvl w:val="0"/>
          <w:numId w:val="25"/>
        </w:num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Une photo, une image ou une illustration en format .</w:t>
      </w:r>
      <w:proofErr w:type="spellStart"/>
      <w:r>
        <w:rPr>
          <w:sz w:val="22"/>
          <w:szCs w:val="22"/>
          <w:lang w:val="fr-CA"/>
        </w:rPr>
        <w:t>jpg</w:t>
      </w:r>
      <w:proofErr w:type="spellEnd"/>
      <w:r>
        <w:rPr>
          <w:sz w:val="22"/>
          <w:szCs w:val="22"/>
          <w:lang w:val="fr-CA"/>
        </w:rPr>
        <w:t xml:space="preserve"> </w:t>
      </w:r>
      <w:proofErr w:type="gramStart"/>
      <w:r>
        <w:rPr>
          <w:sz w:val="22"/>
          <w:szCs w:val="22"/>
          <w:lang w:val="fr-CA"/>
        </w:rPr>
        <w:t>ou</w:t>
      </w:r>
      <w:proofErr w:type="gramEnd"/>
      <w:r>
        <w:rPr>
          <w:sz w:val="22"/>
          <w:szCs w:val="22"/>
          <w:lang w:val="fr-CA"/>
        </w:rPr>
        <w:t xml:space="preserve"> .</w:t>
      </w:r>
      <w:proofErr w:type="spellStart"/>
      <w:r>
        <w:rPr>
          <w:sz w:val="22"/>
          <w:szCs w:val="22"/>
          <w:lang w:val="fr-CA"/>
        </w:rPr>
        <w:t>png</w:t>
      </w:r>
      <w:proofErr w:type="spellEnd"/>
      <w:r>
        <w:rPr>
          <w:sz w:val="22"/>
          <w:szCs w:val="22"/>
          <w:lang w:val="fr-CA"/>
        </w:rPr>
        <w:t>, et la mention du crédit s’il y a lieu (images gratuites sur www.freepik.com) ;</w:t>
      </w:r>
    </w:p>
    <w:p w14:paraId="638B4DDA" w14:textId="77777777" w:rsidR="00864FC0" w:rsidRPr="00FB7E48" w:rsidRDefault="00864FC0" w:rsidP="00864FC0">
      <w:pPr>
        <w:pStyle w:val="Pardeliste"/>
        <w:numPr>
          <w:ilvl w:val="0"/>
          <w:numId w:val="25"/>
        </w:num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Un lien URL pour obtenir plus d’information (site web, page Facebook, vidéo YouTube, etc.).</w:t>
      </w:r>
    </w:p>
    <w:p w14:paraId="723691BD" w14:textId="77777777" w:rsidR="00864FC0" w:rsidRDefault="00864FC0" w:rsidP="00864FC0">
      <w:pPr>
        <w:jc w:val="both"/>
        <w:rPr>
          <w:sz w:val="22"/>
          <w:szCs w:val="22"/>
          <w:lang w:val="fr-CA"/>
        </w:rPr>
      </w:pPr>
    </w:p>
    <w:p w14:paraId="26AA7EFC" w14:textId="77777777" w:rsidR="00864FC0" w:rsidRPr="00D73748" w:rsidRDefault="00864FC0" w:rsidP="00864FC0">
      <w:pPr>
        <w:pStyle w:val="Normal1"/>
        <w:jc w:val="both"/>
        <w:rPr>
          <w:smallCaps/>
          <w:color w:val="000000" w:themeColor="text1"/>
          <w:sz w:val="24"/>
          <w:szCs w:val="24"/>
        </w:rPr>
      </w:pPr>
      <w:r w:rsidRPr="00D73748">
        <w:rPr>
          <w:b/>
          <w:smallCaps/>
          <w:color w:val="000000" w:themeColor="text1"/>
          <w:sz w:val="24"/>
          <w:szCs w:val="24"/>
        </w:rPr>
        <w:t>Sources bibliographiques</w:t>
      </w:r>
    </w:p>
    <w:p w14:paraId="75D64BEE" w14:textId="77777777" w:rsidR="00864FC0" w:rsidRPr="00D73748" w:rsidRDefault="00864FC0" w:rsidP="00864FC0">
      <w:pPr>
        <w:jc w:val="both"/>
        <w:rPr>
          <w:sz w:val="22"/>
          <w:szCs w:val="22"/>
          <w:lang w:val="fr-CA"/>
        </w:rPr>
      </w:pPr>
    </w:p>
    <w:p w14:paraId="392BE71E" w14:textId="77C1E7C1" w:rsidR="00864FC0" w:rsidRPr="004F4459" w:rsidRDefault="008C2FF0" w:rsidP="00864FC0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Idéalement, v</w:t>
      </w:r>
      <w:r w:rsidR="00864FC0">
        <w:rPr>
          <w:sz w:val="22"/>
          <w:szCs w:val="22"/>
          <w:lang w:val="fr-CA"/>
        </w:rPr>
        <w:t xml:space="preserve">otre article </w:t>
      </w:r>
      <w:r>
        <w:rPr>
          <w:sz w:val="22"/>
          <w:szCs w:val="22"/>
          <w:lang w:val="fr-CA"/>
        </w:rPr>
        <w:t>ou votre brève devrait être appuyé par au moins une (1) référence</w:t>
      </w:r>
      <w:r w:rsidR="00864FC0">
        <w:rPr>
          <w:sz w:val="22"/>
          <w:szCs w:val="22"/>
          <w:lang w:val="fr-CA"/>
        </w:rPr>
        <w:t xml:space="preserve">. </w:t>
      </w:r>
      <w:r w:rsidR="00864FC0">
        <w:rPr>
          <w:sz w:val="22"/>
          <w:szCs w:val="22"/>
        </w:rPr>
        <w:t>Une bibliographie complète doit être</w:t>
      </w:r>
      <w:r w:rsidR="00864FC0" w:rsidRPr="00D73748">
        <w:rPr>
          <w:sz w:val="22"/>
          <w:szCs w:val="22"/>
        </w:rPr>
        <w:t xml:space="preserve"> intégrée </w:t>
      </w:r>
      <w:r w:rsidR="00864FC0">
        <w:rPr>
          <w:sz w:val="22"/>
          <w:szCs w:val="22"/>
        </w:rPr>
        <w:t>à la fin de votre texte.</w:t>
      </w:r>
    </w:p>
    <w:p w14:paraId="644E34E6" w14:textId="77777777" w:rsidR="00864FC0" w:rsidRPr="008C2FF0" w:rsidRDefault="00864FC0" w:rsidP="00864FC0">
      <w:pPr>
        <w:jc w:val="both"/>
        <w:rPr>
          <w:sz w:val="22"/>
          <w:szCs w:val="22"/>
          <w:lang w:val="fr-CA"/>
        </w:rPr>
      </w:pPr>
    </w:p>
    <w:p w14:paraId="47FE99F6" w14:textId="77777777" w:rsidR="002821E1" w:rsidRDefault="00864FC0" w:rsidP="002821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Afin de vous inspirer, pensez aux activités environnementales déployées sur le campus, au sein de votre association étudiante, dans votre quartier, etc. N’hésitez pas non plus à interroger votre entourage et même à mener des entrevues pour inclure des citations dans votre article ou votre brève. </w:t>
      </w:r>
    </w:p>
    <w:p w14:paraId="01070BFE" w14:textId="77777777" w:rsidR="002821E1" w:rsidRDefault="002821E1" w:rsidP="002821E1">
      <w:pPr>
        <w:jc w:val="both"/>
        <w:rPr>
          <w:sz w:val="22"/>
          <w:szCs w:val="22"/>
        </w:rPr>
      </w:pPr>
    </w:p>
    <w:p w14:paraId="5A8116B3" w14:textId="77777777" w:rsidR="002821E1" w:rsidRDefault="002821E1">
      <w:pPr>
        <w:rPr>
          <w:b/>
          <w:smallCaps/>
          <w:color w:val="000000" w:themeColor="text1"/>
          <w:sz w:val="22"/>
          <w:szCs w:val="22"/>
          <w:highlight w:val="yellow"/>
          <w:lang w:val="fr-CA"/>
        </w:rPr>
      </w:pPr>
      <w:r>
        <w:rPr>
          <w:b/>
          <w:smallCaps/>
          <w:color w:val="000000" w:themeColor="text1"/>
          <w:sz w:val="22"/>
          <w:szCs w:val="22"/>
          <w:highlight w:val="yellow"/>
        </w:rPr>
        <w:br w:type="page"/>
      </w:r>
    </w:p>
    <w:p w14:paraId="7F3CA739" w14:textId="4D5BEC32" w:rsidR="00D73748" w:rsidRPr="00FF3D73" w:rsidRDefault="00FF3D73" w:rsidP="007C2644">
      <w:pPr>
        <w:pStyle w:val="Normal1"/>
        <w:widowControl w:val="0"/>
        <w:spacing w:line="360" w:lineRule="auto"/>
        <w:jc w:val="both"/>
        <w:rPr>
          <w:smallCaps/>
          <w:color w:val="000000" w:themeColor="text1"/>
          <w:sz w:val="22"/>
          <w:szCs w:val="22"/>
        </w:rPr>
      </w:pPr>
      <w:r w:rsidRPr="00FF3D73">
        <w:rPr>
          <w:b/>
          <w:smallCaps/>
          <w:color w:val="000000" w:themeColor="text1"/>
          <w:sz w:val="22"/>
          <w:szCs w:val="22"/>
          <w:highlight w:val="yellow"/>
        </w:rPr>
        <w:lastRenderedPageBreak/>
        <w:t>[Titre de votre article ou de votre brève]</w:t>
      </w:r>
    </w:p>
    <w:p w14:paraId="63A16523" w14:textId="5BC07A24" w:rsidR="00FF3D73" w:rsidRPr="00FF3D73" w:rsidRDefault="00FF3D73" w:rsidP="007C2644">
      <w:pPr>
        <w:widowControl w:val="0"/>
        <w:spacing w:line="360" w:lineRule="auto"/>
        <w:jc w:val="both"/>
        <w:rPr>
          <w:i/>
          <w:sz w:val="22"/>
          <w:szCs w:val="22"/>
          <w:lang w:val="fr-CA"/>
        </w:rPr>
      </w:pPr>
      <w:r w:rsidRPr="00FF3D73">
        <w:rPr>
          <w:i/>
          <w:sz w:val="22"/>
          <w:szCs w:val="22"/>
          <w:lang w:val="fr-CA"/>
        </w:rPr>
        <w:t xml:space="preserve">Par </w:t>
      </w:r>
      <w:r w:rsidRPr="00FF3D73">
        <w:rPr>
          <w:i/>
          <w:sz w:val="22"/>
          <w:szCs w:val="22"/>
          <w:highlight w:val="yellow"/>
          <w:lang w:val="fr-CA"/>
        </w:rPr>
        <w:t>[votre nom complet]</w:t>
      </w:r>
      <w:r w:rsidRPr="00FF3D73">
        <w:rPr>
          <w:i/>
          <w:sz w:val="22"/>
          <w:szCs w:val="22"/>
          <w:lang w:val="fr-CA"/>
        </w:rPr>
        <w:t xml:space="preserve">, </w:t>
      </w:r>
      <w:r w:rsidRPr="00FF3D73">
        <w:rPr>
          <w:i/>
          <w:sz w:val="22"/>
          <w:szCs w:val="22"/>
          <w:highlight w:val="yellow"/>
          <w:lang w:val="fr-CA"/>
        </w:rPr>
        <w:t>[votre titre</w:t>
      </w:r>
      <w:r w:rsidR="002B38F4">
        <w:rPr>
          <w:i/>
          <w:sz w:val="22"/>
          <w:szCs w:val="22"/>
          <w:highlight w:val="yellow"/>
          <w:lang w:val="fr-CA"/>
        </w:rPr>
        <w:t>, par exemple « Étudiante au baccalauréat en environnement à l’Université de Sherbrooke »</w:t>
      </w:r>
      <w:r w:rsidRPr="00FF3D73">
        <w:rPr>
          <w:i/>
          <w:sz w:val="22"/>
          <w:szCs w:val="22"/>
          <w:highlight w:val="yellow"/>
          <w:lang w:val="fr-CA"/>
        </w:rPr>
        <w:t>]</w:t>
      </w:r>
    </w:p>
    <w:p w14:paraId="676CE96F" w14:textId="77777777" w:rsidR="00FF3D73" w:rsidRDefault="00FF3D73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</w:p>
    <w:p w14:paraId="6658E185" w14:textId="057F11A6" w:rsidR="00FF3D73" w:rsidRPr="002B38F4" w:rsidRDefault="00FF3D73" w:rsidP="007C2644">
      <w:pPr>
        <w:widowControl w:val="0"/>
        <w:spacing w:line="360" w:lineRule="auto"/>
        <w:jc w:val="both"/>
        <w:rPr>
          <w:sz w:val="22"/>
          <w:szCs w:val="22"/>
          <w:highlight w:val="yellow"/>
          <w:lang w:val="fr-CA"/>
        </w:rPr>
      </w:pPr>
      <w:r w:rsidRPr="002B38F4">
        <w:rPr>
          <w:sz w:val="22"/>
          <w:szCs w:val="22"/>
          <w:highlight w:val="yellow"/>
          <w:lang w:val="fr-CA"/>
        </w:rPr>
        <w:t xml:space="preserve">[Débutez votre article ou votre brève par </w:t>
      </w:r>
      <w:r w:rsidRPr="002B38F4">
        <w:rPr>
          <w:sz w:val="22"/>
          <w:szCs w:val="22"/>
          <w:highlight w:val="yellow"/>
          <w:u w:val="single"/>
          <w:lang w:val="fr-CA"/>
        </w:rPr>
        <w:t>un paragraphe résumant votre nouvelle </w:t>
      </w:r>
      <w:r w:rsidRPr="002B38F4">
        <w:rPr>
          <w:sz w:val="22"/>
          <w:szCs w:val="22"/>
          <w:highlight w:val="yellow"/>
          <w:lang w:val="fr-CA"/>
        </w:rPr>
        <w:t>: c’est ce qui servira à retenir l’attention de votre lecteur.]</w:t>
      </w:r>
    </w:p>
    <w:p w14:paraId="76D4BCF5" w14:textId="77777777" w:rsidR="00FF3D73" w:rsidRDefault="00FF3D73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</w:p>
    <w:p w14:paraId="5A61F0EC" w14:textId="7B982508" w:rsidR="00FF3D73" w:rsidRPr="002B38F4" w:rsidRDefault="00FF3D73" w:rsidP="007C2644">
      <w:pPr>
        <w:widowControl w:val="0"/>
        <w:spacing w:line="360" w:lineRule="auto"/>
        <w:jc w:val="both"/>
        <w:rPr>
          <w:sz w:val="22"/>
          <w:szCs w:val="22"/>
          <w:highlight w:val="yellow"/>
          <w:lang w:val="fr-CA"/>
        </w:rPr>
      </w:pPr>
      <w:r w:rsidRPr="002B38F4">
        <w:rPr>
          <w:sz w:val="22"/>
          <w:szCs w:val="22"/>
          <w:highlight w:val="yellow"/>
          <w:lang w:val="fr-CA"/>
        </w:rPr>
        <w:t>[Deuxième paragraphe]</w:t>
      </w:r>
    </w:p>
    <w:p w14:paraId="4B511C0E" w14:textId="77777777" w:rsidR="00FF3D73" w:rsidRDefault="00FF3D73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</w:p>
    <w:p w14:paraId="76078FEF" w14:textId="2AC28431" w:rsidR="00FF3D73" w:rsidRPr="002B38F4" w:rsidRDefault="00FF3D73" w:rsidP="007C2644">
      <w:pPr>
        <w:widowControl w:val="0"/>
        <w:spacing w:line="360" w:lineRule="auto"/>
        <w:jc w:val="both"/>
        <w:rPr>
          <w:sz w:val="22"/>
          <w:szCs w:val="22"/>
          <w:highlight w:val="yellow"/>
          <w:lang w:val="fr-CA"/>
        </w:rPr>
      </w:pPr>
      <w:r w:rsidRPr="002B38F4">
        <w:rPr>
          <w:sz w:val="22"/>
          <w:szCs w:val="22"/>
          <w:highlight w:val="yellow"/>
          <w:lang w:val="fr-CA"/>
        </w:rPr>
        <w:t>[Troisième paragraphe]</w:t>
      </w:r>
    </w:p>
    <w:p w14:paraId="09329EED" w14:textId="77777777" w:rsidR="00FF3D73" w:rsidRDefault="00FF3D73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</w:p>
    <w:p w14:paraId="598B8775" w14:textId="05B32EEF" w:rsidR="00FF3D73" w:rsidRDefault="00FF3D73" w:rsidP="007C2644">
      <w:pPr>
        <w:widowControl w:val="0"/>
        <w:spacing w:line="360" w:lineRule="auto"/>
        <w:jc w:val="both"/>
        <w:rPr>
          <w:b/>
          <w:sz w:val="22"/>
          <w:szCs w:val="22"/>
          <w:highlight w:val="yellow"/>
          <w:lang w:val="fr-CA"/>
        </w:rPr>
      </w:pPr>
      <w:r w:rsidRPr="002B38F4">
        <w:rPr>
          <w:b/>
          <w:sz w:val="22"/>
          <w:szCs w:val="22"/>
          <w:highlight w:val="yellow"/>
          <w:lang w:val="fr-CA"/>
        </w:rPr>
        <w:t>[Sous-titre]</w:t>
      </w:r>
    </w:p>
    <w:p w14:paraId="00CA7C1A" w14:textId="77777777" w:rsidR="002B38F4" w:rsidRPr="002B38F4" w:rsidRDefault="002B38F4" w:rsidP="007C2644">
      <w:pPr>
        <w:widowControl w:val="0"/>
        <w:spacing w:line="360" w:lineRule="auto"/>
        <w:jc w:val="both"/>
        <w:rPr>
          <w:b/>
          <w:sz w:val="22"/>
          <w:szCs w:val="22"/>
          <w:highlight w:val="yellow"/>
          <w:lang w:val="fr-CA"/>
        </w:rPr>
      </w:pPr>
    </w:p>
    <w:p w14:paraId="03562292" w14:textId="70B10301" w:rsidR="00FF3D73" w:rsidRPr="002B38F4" w:rsidRDefault="00FF3D73" w:rsidP="007C2644">
      <w:pPr>
        <w:widowControl w:val="0"/>
        <w:spacing w:line="360" w:lineRule="auto"/>
        <w:jc w:val="both"/>
        <w:rPr>
          <w:sz w:val="22"/>
          <w:szCs w:val="22"/>
          <w:highlight w:val="yellow"/>
          <w:lang w:val="fr-CA"/>
        </w:rPr>
      </w:pPr>
      <w:r w:rsidRPr="002B38F4">
        <w:rPr>
          <w:sz w:val="22"/>
          <w:szCs w:val="22"/>
          <w:highlight w:val="yellow"/>
          <w:lang w:val="fr-CA"/>
        </w:rPr>
        <w:t>[Quatrième paragraphe : Lorsque vous dépassez trois paragraphes, pour un article, veillez à inclure des sous-titres – environ à tous les 3 à 5 paragraphes – pour faciliter la lecture de votre texte.]</w:t>
      </w:r>
    </w:p>
    <w:p w14:paraId="63373F7D" w14:textId="77777777" w:rsidR="00FF3D73" w:rsidRDefault="00FF3D73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</w:p>
    <w:p w14:paraId="7307A658" w14:textId="15E349C9" w:rsidR="002B38F4" w:rsidRPr="002B38F4" w:rsidRDefault="002B38F4" w:rsidP="007C2644">
      <w:pPr>
        <w:pStyle w:val="Normal1"/>
        <w:widowControl w:val="0"/>
        <w:spacing w:line="360" w:lineRule="auto"/>
        <w:jc w:val="both"/>
        <w:rPr>
          <w:smallCaps/>
          <w:color w:val="000000" w:themeColor="text1"/>
          <w:sz w:val="22"/>
          <w:szCs w:val="22"/>
        </w:rPr>
      </w:pPr>
      <w:r>
        <w:rPr>
          <w:b/>
          <w:smallCaps/>
          <w:color w:val="000000" w:themeColor="text1"/>
          <w:sz w:val="22"/>
          <w:szCs w:val="22"/>
        </w:rPr>
        <w:t>Bibliographie</w:t>
      </w:r>
    </w:p>
    <w:p w14:paraId="44D52517" w14:textId="77777777" w:rsidR="007C2644" w:rsidRDefault="007C2644" w:rsidP="007C2644">
      <w:pPr>
        <w:widowControl w:val="0"/>
        <w:spacing w:line="360" w:lineRule="auto"/>
        <w:jc w:val="both"/>
        <w:rPr>
          <w:sz w:val="22"/>
          <w:szCs w:val="22"/>
          <w:highlight w:val="yellow"/>
          <w:lang w:val="fr-CA"/>
        </w:rPr>
      </w:pPr>
    </w:p>
    <w:p w14:paraId="2C525DD8" w14:textId="48780F67" w:rsidR="002B38F4" w:rsidRPr="00FF3D73" w:rsidRDefault="002B38F4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  <w:r w:rsidRPr="002B38F4">
        <w:rPr>
          <w:sz w:val="22"/>
          <w:szCs w:val="22"/>
          <w:highlight w:val="yellow"/>
          <w:lang w:val="fr-CA"/>
        </w:rPr>
        <w:t>[Insérez toutes vos références bibliographi</w:t>
      </w:r>
      <w:r>
        <w:rPr>
          <w:sz w:val="22"/>
          <w:szCs w:val="22"/>
          <w:highlight w:val="yellow"/>
          <w:lang w:val="fr-CA"/>
        </w:rPr>
        <w:t>ques ici.</w:t>
      </w:r>
      <w:r>
        <w:rPr>
          <w:sz w:val="22"/>
          <w:szCs w:val="22"/>
          <w:lang w:val="fr-CA"/>
        </w:rPr>
        <w:t>]</w:t>
      </w:r>
    </w:p>
    <w:p w14:paraId="33551D8C" w14:textId="77777777" w:rsidR="002B38F4" w:rsidRDefault="002B38F4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</w:p>
    <w:p w14:paraId="51CD1E8B" w14:textId="4519AAF7" w:rsidR="00FF3D73" w:rsidRDefault="00FF3D73" w:rsidP="007C2644">
      <w:pPr>
        <w:widowControl w:val="0"/>
        <w:spacing w:line="360" w:lineRule="auto"/>
        <w:jc w:val="center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***</w:t>
      </w:r>
    </w:p>
    <w:p w14:paraId="3F4B2C16" w14:textId="77777777" w:rsidR="002B38F4" w:rsidRDefault="002B38F4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</w:p>
    <w:p w14:paraId="08732813" w14:textId="30964DB3" w:rsidR="007C2644" w:rsidRDefault="002B38F4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Lien URL pour obtenir plus d’information : </w:t>
      </w:r>
      <w:r w:rsidRPr="002B38F4">
        <w:rPr>
          <w:sz w:val="22"/>
          <w:szCs w:val="22"/>
          <w:highlight w:val="yellow"/>
          <w:lang w:val="fr-CA"/>
        </w:rPr>
        <w:t>[Insérez ici le lien URL</w:t>
      </w:r>
      <w:r>
        <w:rPr>
          <w:sz w:val="22"/>
          <w:szCs w:val="22"/>
          <w:highlight w:val="yellow"/>
          <w:lang w:val="fr-CA"/>
        </w:rPr>
        <w:t xml:space="preserve"> (maximum de trois liens)</w:t>
      </w:r>
      <w:r w:rsidRPr="002B38F4">
        <w:rPr>
          <w:sz w:val="22"/>
          <w:szCs w:val="22"/>
          <w:highlight w:val="yellow"/>
          <w:lang w:val="fr-CA"/>
        </w:rPr>
        <w:t>]</w:t>
      </w:r>
    </w:p>
    <w:p w14:paraId="112FAABD" w14:textId="77777777" w:rsidR="007C2644" w:rsidRDefault="007C2644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</w:p>
    <w:p w14:paraId="249C094A" w14:textId="61E2B4D1" w:rsidR="002B38F4" w:rsidRDefault="002B38F4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Mention du crédit (s’il y a lieu) : </w:t>
      </w:r>
      <w:r w:rsidRPr="002B38F4">
        <w:rPr>
          <w:sz w:val="22"/>
          <w:szCs w:val="22"/>
          <w:highlight w:val="yellow"/>
          <w:lang w:val="fr-CA"/>
        </w:rPr>
        <w:t>[Si votre photo, image ou illustration est soumise à des droits d’auteurs, veuillez indiquer ici le crédit</w:t>
      </w:r>
      <w:r w:rsidR="00BB3FCF">
        <w:rPr>
          <w:sz w:val="22"/>
          <w:szCs w:val="22"/>
          <w:highlight w:val="yellow"/>
          <w:lang w:val="fr-CA"/>
        </w:rPr>
        <w:t>. Autrement, vous pouvez laisser ce champ vide ou écrire « Aucun ».</w:t>
      </w:r>
      <w:r w:rsidRPr="002B38F4">
        <w:rPr>
          <w:sz w:val="22"/>
          <w:szCs w:val="22"/>
          <w:highlight w:val="yellow"/>
          <w:lang w:val="fr-CA"/>
        </w:rPr>
        <w:t>]</w:t>
      </w:r>
    </w:p>
    <w:p w14:paraId="26D4EAEE" w14:textId="77777777" w:rsidR="002B38F4" w:rsidRDefault="002B38F4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</w:p>
    <w:p w14:paraId="40F3B823" w14:textId="554D56B5" w:rsidR="002B38F4" w:rsidRDefault="002B38F4" w:rsidP="007C2644">
      <w:pPr>
        <w:widowControl w:val="0"/>
        <w:spacing w:line="360" w:lineRule="auto"/>
        <w:jc w:val="center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***</w:t>
      </w:r>
    </w:p>
    <w:p w14:paraId="1F4FB7F3" w14:textId="77777777" w:rsidR="007C2644" w:rsidRDefault="007C2644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</w:p>
    <w:p w14:paraId="257758A0" w14:textId="25206002" w:rsidR="002B38F4" w:rsidRPr="002B38F4" w:rsidRDefault="00864FC0" w:rsidP="007C2644">
      <w:pPr>
        <w:pStyle w:val="Normal1"/>
        <w:widowControl w:val="0"/>
        <w:spacing w:line="360" w:lineRule="auto"/>
        <w:jc w:val="both"/>
        <w:rPr>
          <w:smallCaps/>
          <w:color w:val="000000" w:themeColor="text1"/>
          <w:sz w:val="22"/>
          <w:szCs w:val="22"/>
        </w:rPr>
      </w:pPr>
      <w:r>
        <w:rPr>
          <w:b/>
          <w:smallCaps/>
          <w:color w:val="000000" w:themeColor="text1"/>
          <w:sz w:val="22"/>
          <w:szCs w:val="22"/>
        </w:rPr>
        <w:t>Visuel</w:t>
      </w:r>
    </w:p>
    <w:p w14:paraId="44023466" w14:textId="77777777" w:rsidR="005B357B" w:rsidRDefault="005B357B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</w:p>
    <w:p w14:paraId="5510E07D" w14:textId="2550B762" w:rsidR="007C2644" w:rsidRDefault="00FF3D73" w:rsidP="007C2644">
      <w:pPr>
        <w:widowControl w:val="0"/>
        <w:spacing w:line="360" w:lineRule="auto"/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Votre photo, image ou illustration </w:t>
      </w:r>
      <w:r w:rsidR="005B357B">
        <w:rPr>
          <w:sz w:val="22"/>
          <w:szCs w:val="22"/>
          <w:lang w:val="fr-CA"/>
        </w:rPr>
        <w:t>doit</w:t>
      </w:r>
      <w:r>
        <w:rPr>
          <w:sz w:val="22"/>
          <w:szCs w:val="22"/>
          <w:lang w:val="fr-CA"/>
        </w:rPr>
        <w:t xml:space="preserve"> être jointe en format .</w:t>
      </w:r>
      <w:proofErr w:type="spellStart"/>
      <w:r>
        <w:rPr>
          <w:sz w:val="22"/>
          <w:szCs w:val="22"/>
          <w:lang w:val="fr-CA"/>
        </w:rPr>
        <w:t>jpg</w:t>
      </w:r>
      <w:proofErr w:type="spellEnd"/>
      <w:r>
        <w:rPr>
          <w:sz w:val="22"/>
          <w:szCs w:val="22"/>
          <w:lang w:val="fr-CA"/>
        </w:rPr>
        <w:t xml:space="preserve">, </w:t>
      </w:r>
      <w:proofErr w:type="gramStart"/>
      <w:r>
        <w:rPr>
          <w:sz w:val="22"/>
          <w:szCs w:val="22"/>
          <w:lang w:val="fr-CA"/>
        </w:rPr>
        <w:t>ou</w:t>
      </w:r>
      <w:proofErr w:type="gramEnd"/>
      <w:r>
        <w:rPr>
          <w:sz w:val="22"/>
          <w:szCs w:val="22"/>
          <w:lang w:val="fr-CA"/>
        </w:rPr>
        <w:t xml:space="preserve"> .</w:t>
      </w:r>
      <w:proofErr w:type="spellStart"/>
      <w:r>
        <w:rPr>
          <w:sz w:val="22"/>
          <w:szCs w:val="22"/>
          <w:lang w:val="fr-CA"/>
        </w:rPr>
        <w:t>png</w:t>
      </w:r>
      <w:proofErr w:type="spellEnd"/>
      <w:r>
        <w:rPr>
          <w:sz w:val="22"/>
          <w:szCs w:val="22"/>
          <w:lang w:val="fr-CA"/>
        </w:rPr>
        <w:t xml:space="preserve">. </w:t>
      </w:r>
      <w:r w:rsidR="002B38F4">
        <w:rPr>
          <w:sz w:val="22"/>
          <w:szCs w:val="22"/>
          <w:lang w:val="fr-CA"/>
        </w:rPr>
        <w:t>Ne l’insérez pas à même le fichier Word comme cela nuit à la qualité du visuel.</w:t>
      </w:r>
    </w:p>
    <w:sectPr w:rsidR="007C2644" w:rsidSect="00FF3D73">
      <w:footerReference w:type="even" r:id="rId9"/>
      <w:footerReference w:type="default" r:id="rId10"/>
      <w:pgSz w:w="12240" w:h="15840"/>
      <w:pgMar w:top="1418" w:right="1418" w:bottom="1418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0AE53" w14:textId="77777777" w:rsidR="00476110" w:rsidRDefault="00476110">
      <w:r>
        <w:separator/>
      </w:r>
    </w:p>
  </w:endnote>
  <w:endnote w:type="continuationSeparator" w:id="0">
    <w:p w14:paraId="45FA3BD6" w14:textId="77777777" w:rsidR="00476110" w:rsidRDefault="0047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1CF4" w14:textId="77777777" w:rsidR="0002638E" w:rsidRDefault="0002638E" w:rsidP="002D098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A5CB7C" w14:textId="77777777" w:rsidR="0002638E" w:rsidRDefault="0002638E" w:rsidP="002D09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8AFD0" w14:textId="34D0F8CE" w:rsidR="0002638E" w:rsidRPr="002D0986" w:rsidRDefault="0002638E" w:rsidP="002D0986">
    <w:pPr>
      <w:shd w:val="clear" w:color="auto" w:fill="FFFFFF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3FAE4" w14:textId="77777777" w:rsidR="00476110" w:rsidRDefault="00476110">
      <w:r>
        <w:separator/>
      </w:r>
    </w:p>
  </w:footnote>
  <w:footnote w:type="continuationSeparator" w:id="0">
    <w:p w14:paraId="7491AB31" w14:textId="77777777" w:rsidR="00476110" w:rsidRDefault="0047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97E"/>
    <w:multiLevelType w:val="hybridMultilevel"/>
    <w:tmpl w:val="986E3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5A0D"/>
    <w:multiLevelType w:val="hybridMultilevel"/>
    <w:tmpl w:val="E8D0066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AD5D6F"/>
    <w:multiLevelType w:val="hybridMultilevel"/>
    <w:tmpl w:val="79E00B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055E83"/>
    <w:multiLevelType w:val="hybridMultilevel"/>
    <w:tmpl w:val="68609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92A0C"/>
    <w:multiLevelType w:val="hybridMultilevel"/>
    <w:tmpl w:val="AED6D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21CC6"/>
    <w:multiLevelType w:val="hybridMultilevel"/>
    <w:tmpl w:val="1B865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D755B"/>
    <w:multiLevelType w:val="hybridMultilevel"/>
    <w:tmpl w:val="E6E0D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4041D"/>
    <w:multiLevelType w:val="hybridMultilevel"/>
    <w:tmpl w:val="D2C8E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6F37D5"/>
    <w:multiLevelType w:val="hybridMultilevel"/>
    <w:tmpl w:val="449A3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CA34FE"/>
    <w:multiLevelType w:val="hybridMultilevel"/>
    <w:tmpl w:val="40E02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B6C8C"/>
    <w:multiLevelType w:val="hybridMultilevel"/>
    <w:tmpl w:val="23CED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93126"/>
    <w:multiLevelType w:val="hybridMultilevel"/>
    <w:tmpl w:val="6AEA0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B3189"/>
    <w:multiLevelType w:val="hybridMultilevel"/>
    <w:tmpl w:val="038EC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D7900"/>
    <w:multiLevelType w:val="hybridMultilevel"/>
    <w:tmpl w:val="955EC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30D72"/>
    <w:multiLevelType w:val="hybridMultilevel"/>
    <w:tmpl w:val="07246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75CFF"/>
    <w:multiLevelType w:val="hybridMultilevel"/>
    <w:tmpl w:val="B7908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8385C"/>
    <w:multiLevelType w:val="hybridMultilevel"/>
    <w:tmpl w:val="9F88A9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B43B6"/>
    <w:multiLevelType w:val="hybridMultilevel"/>
    <w:tmpl w:val="E05E08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52AA1"/>
    <w:multiLevelType w:val="hybridMultilevel"/>
    <w:tmpl w:val="3D58A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C3510"/>
    <w:multiLevelType w:val="hybridMultilevel"/>
    <w:tmpl w:val="D1C8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8086C"/>
    <w:multiLevelType w:val="hybridMultilevel"/>
    <w:tmpl w:val="81BA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E7464"/>
    <w:multiLevelType w:val="hybridMultilevel"/>
    <w:tmpl w:val="D8BAF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D09D7"/>
    <w:multiLevelType w:val="hybridMultilevel"/>
    <w:tmpl w:val="4740F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A25C2"/>
    <w:multiLevelType w:val="hybridMultilevel"/>
    <w:tmpl w:val="586A5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0174E"/>
    <w:multiLevelType w:val="hybridMultilevel"/>
    <w:tmpl w:val="68143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D562F"/>
    <w:multiLevelType w:val="hybridMultilevel"/>
    <w:tmpl w:val="FC201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523E4"/>
    <w:multiLevelType w:val="hybridMultilevel"/>
    <w:tmpl w:val="1ED8B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222CE"/>
    <w:multiLevelType w:val="hybridMultilevel"/>
    <w:tmpl w:val="DE307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F272D"/>
    <w:multiLevelType w:val="hybridMultilevel"/>
    <w:tmpl w:val="4C386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05BEA"/>
    <w:multiLevelType w:val="hybridMultilevel"/>
    <w:tmpl w:val="F6640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A29B4"/>
    <w:multiLevelType w:val="hybridMultilevel"/>
    <w:tmpl w:val="48CE77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D56C4"/>
    <w:multiLevelType w:val="hybridMultilevel"/>
    <w:tmpl w:val="E53EF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95195"/>
    <w:multiLevelType w:val="hybridMultilevel"/>
    <w:tmpl w:val="0F7A0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66415"/>
    <w:multiLevelType w:val="hybridMultilevel"/>
    <w:tmpl w:val="8AE61CE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3566FBA"/>
    <w:multiLevelType w:val="hybridMultilevel"/>
    <w:tmpl w:val="077C6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B54A4"/>
    <w:multiLevelType w:val="hybridMultilevel"/>
    <w:tmpl w:val="F9409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633C9"/>
    <w:multiLevelType w:val="hybridMultilevel"/>
    <w:tmpl w:val="B7A02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5"/>
  </w:num>
  <w:num w:numId="4">
    <w:abstractNumId w:val="4"/>
  </w:num>
  <w:num w:numId="5">
    <w:abstractNumId w:val="21"/>
  </w:num>
  <w:num w:numId="6">
    <w:abstractNumId w:val="14"/>
  </w:num>
  <w:num w:numId="7">
    <w:abstractNumId w:val="13"/>
  </w:num>
  <w:num w:numId="8">
    <w:abstractNumId w:val="26"/>
  </w:num>
  <w:num w:numId="9">
    <w:abstractNumId w:val="15"/>
  </w:num>
  <w:num w:numId="10">
    <w:abstractNumId w:val="12"/>
  </w:num>
  <w:num w:numId="11">
    <w:abstractNumId w:val="19"/>
  </w:num>
  <w:num w:numId="12">
    <w:abstractNumId w:val="24"/>
  </w:num>
  <w:num w:numId="13">
    <w:abstractNumId w:val="32"/>
  </w:num>
  <w:num w:numId="14">
    <w:abstractNumId w:val="0"/>
  </w:num>
  <w:num w:numId="15">
    <w:abstractNumId w:val="36"/>
  </w:num>
  <w:num w:numId="16">
    <w:abstractNumId w:val="8"/>
  </w:num>
  <w:num w:numId="17">
    <w:abstractNumId w:val="5"/>
  </w:num>
  <w:num w:numId="18">
    <w:abstractNumId w:val="31"/>
  </w:num>
  <w:num w:numId="19">
    <w:abstractNumId w:val="9"/>
  </w:num>
  <w:num w:numId="20">
    <w:abstractNumId w:val="16"/>
  </w:num>
  <w:num w:numId="21">
    <w:abstractNumId w:val="3"/>
  </w:num>
  <w:num w:numId="22">
    <w:abstractNumId w:val="30"/>
  </w:num>
  <w:num w:numId="23">
    <w:abstractNumId w:val="2"/>
  </w:num>
  <w:num w:numId="24">
    <w:abstractNumId w:val="17"/>
  </w:num>
  <w:num w:numId="25">
    <w:abstractNumId w:val="22"/>
  </w:num>
  <w:num w:numId="26">
    <w:abstractNumId w:val="7"/>
  </w:num>
  <w:num w:numId="27">
    <w:abstractNumId w:val="11"/>
  </w:num>
  <w:num w:numId="28">
    <w:abstractNumId w:val="28"/>
  </w:num>
  <w:num w:numId="29">
    <w:abstractNumId w:val="18"/>
  </w:num>
  <w:num w:numId="30">
    <w:abstractNumId w:val="6"/>
  </w:num>
  <w:num w:numId="31">
    <w:abstractNumId w:val="1"/>
  </w:num>
  <w:num w:numId="32">
    <w:abstractNumId w:val="33"/>
  </w:num>
  <w:num w:numId="33">
    <w:abstractNumId w:val="34"/>
  </w:num>
  <w:num w:numId="34">
    <w:abstractNumId w:val="10"/>
  </w:num>
  <w:num w:numId="35">
    <w:abstractNumId w:val="29"/>
  </w:num>
  <w:num w:numId="36">
    <w:abstractNumId w:val="20"/>
  </w:num>
  <w:num w:numId="37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2A58"/>
    <w:rsid w:val="00004D63"/>
    <w:rsid w:val="00021F5D"/>
    <w:rsid w:val="00025A82"/>
    <w:rsid w:val="0002638E"/>
    <w:rsid w:val="00041654"/>
    <w:rsid w:val="000426B7"/>
    <w:rsid w:val="0004585A"/>
    <w:rsid w:val="000563B4"/>
    <w:rsid w:val="000633AE"/>
    <w:rsid w:val="00065333"/>
    <w:rsid w:val="00065FE9"/>
    <w:rsid w:val="00075EA2"/>
    <w:rsid w:val="00094FA0"/>
    <w:rsid w:val="000B2D42"/>
    <w:rsid w:val="000E15EE"/>
    <w:rsid w:val="00114893"/>
    <w:rsid w:val="001445EF"/>
    <w:rsid w:val="001511B5"/>
    <w:rsid w:val="00157F7D"/>
    <w:rsid w:val="00174732"/>
    <w:rsid w:val="001A1012"/>
    <w:rsid w:val="001A431B"/>
    <w:rsid w:val="001A5B4D"/>
    <w:rsid w:val="001B2BA1"/>
    <w:rsid w:val="001C40DE"/>
    <w:rsid w:val="001D70AC"/>
    <w:rsid w:val="001E77D6"/>
    <w:rsid w:val="00200E4E"/>
    <w:rsid w:val="00201B73"/>
    <w:rsid w:val="002041B0"/>
    <w:rsid w:val="00242B98"/>
    <w:rsid w:val="002809F7"/>
    <w:rsid w:val="002821E1"/>
    <w:rsid w:val="00282B3D"/>
    <w:rsid w:val="00284D4F"/>
    <w:rsid w:val="002A5FD6"/>
    <w:rsid w:val="002A73E6"/>
    <w:rsid w:val="002B38F4"/>
    <w:rsid w:val="002C4B6B"/>
    <w:rsid w:val="002C78EF"/>
    <w:rsid w:val="002D0986"/>
    <w:rsid w:val="002F2524"/>
    <w:rsid w:val="00313785"/>
    <w:rsid w:val="00327D25"/>
    <w:rsid w:val="003441DB"/>
    <w:rsid w:val="003542E3"/>
    <w:rsid w:val="00385B73"/>
    <w:rsid w:val="003B4A45"/>
    <w:rsid w:val="003D1344"/>
    <w:rsid w:val="003E7CA2"/>
    <w:rsid w:val="003E7E53"/>
    <w:rsid w:val="003F15B3"/>
    <w:rsid w:val="003F72D2"/>
    <w:rsid w:val="00417A92"/>
    <w:rsid w:val="00420656"/>
    <w:rsid w:val="00464EEE"/>
    <w:rsid w:val="0046757B"/>
    <w:rsid w:val="00474BF3"/>
    <w:rsid w:val="00475EDD"/>
    <w:rsid w:val="00476110"/>
    <w:rsid w:val="00487BE0"/>
    <w:rsid w:val="00487C79"/>
    <w:rsid w:val="0049301E"/>
    <w:rsid w:val="004948EC"/>
    <w:rsid w:val="004C591D"/>
    <w:rsid w:val="004C6A2F"/>
    <w:rsid w:val="004D3EE0"/>
    <w:rsid w:val="004D577F"/>
    <w:rsid w:val="004F4459"/>
    <w:rsid w:val="00502237"/>
    <w:rsid w:val="005032D7"/>
    <w:rsid w:val="00511570"/>
    <w:rsid w:val="00514A94"/>
    <w:rsid w:val="00523D9C"/>
    <w:rsid w:val="00532B14"/>
    <w:rsid w:val="00551704"/>
    <w:rsid w:val="00564CDC"/>
    <w:rsid w:val="005710CA"/>
    <w:rsid w:val="00572368"/>
    <w:rsid w:val="0058244A"/>
    <w:rsid w:val="00593736"/>
    <w:rsid w:val="0059680B"/>
    <w:rsid w:val="005B357B"/>
    <w:rsid w:val="005E5CF6"/>
    <w:rsid w:val="00602BC0"/>
    <w:rsid w:val="00614FD8"/>
    <w:rsid w:val="00617B3F"/>
    <w:rsid w:val="00617FB5"/>
    <w:rsid w:val="0063548F"/>
    <w:rsid w:val="00641E23"/>
    <w:rsid w:val="0066381A"/>
    <w:rsid w:val="00664921"/>
    <w:rsid w:val="0067015E"/>
    <w:rsid w:val="00674597"/>
    <w:rsid w:val="0068382C"/>
    <w:rsid w:val="00685246"/>
    <w:rsid w:val="0069505B"/>
    <w:rsid w:val="006A57A3"/>
    <w:rsid w:val="006B0091"/>
    <w:rsid w:val="006B1678"/>
    <w:rsid w:val="006E10C8"/>
    <w:rsid w:val="006E3467"/>
    <w:rsid w:val="007147E7"/>
    <w:rsid w:val="007172DB"/>
    <w:rsid w:val="00720AB2"/>
    <w:rsid w:val="007227B7"/>
    <w:rsid w:val="007279A3"/>
    <w:rsid w:val="00730932"/>
    <w:rsid w:val="00735E70"/>
    <w:rsid w:val="0074664B"/>
    <w:rsid w:val="00755FC7"/>
    <w:rsid w:val="00764B61"/>
    <w:rsid w:val="007673A1"/>
    <w:rsid w:val="00774478"/>
    <w:rsid w:val="00775191"/>
    <w:rsid w:val="007A1C58"/>
    <w:rsid w:val="007C1A3E"/>
    <w:rsid w:val="007C2644"/>
    <w:rsid w:val="007D070E"/>
    <w:rsid w:val="007E4F70"/>
    <w:rsid w:val="007F3B6A"/>
    <w:rsid w:val="008173E4"/>
    <w:rsid w:val="0082217E"/>
    <w:rsid w:val="00864FC0"/>
    <w:rsid w:val="00873CBF"/>
    <w:rsid w:val="00880884"/>
    <w:rsid w:val="008A2FCC"/>
    <w:rsid w:val="008B2647"/>
    <w:rsid w:val="008C22AD"/>
    <w:rsid w:val="008C2FF0"/>
    <w:rsid w:val="008D3845"/>
    <w:rsid w:val="008E47E6"/>
    <w:rsid w:val="00936444"/>
    <w:rsid w:val="00950E96"/>
    <w:rsid w:val="009655D7"/>
    <w:rsid w:val="0098431D"/>
    <w:rsid w:val="0098582A"/>
    <w:rsid w:val="00995848"/>
    <w:rsid w:val="009A1150"/>
    <w:rsid w:val="009A4406"/>
    <w:rsid w:val="009B4EA0"/>
    <w:rsid w:val="009C0780"/>
    <w:rsid w:val="009C264C"/>
    <w:rsid w:val="009D62DA"/>
    <w:rsid w:val="009E34EB"/>
    <w:rsid w:val="009E60EA"/>
    <w:rsid w:val="009F18DD"/>
    <w:rsid w:val="009F4F69"/>
    <w:rsid w:val="00A211FD"/>
    <w:rsid w:val="00A41261"/>
    <w:rsid w:val="00A472A3"/>
    <w:rsid w:val="00A67827"/>
    <w:rsid w:val="00A71D90"/>
    <w:rsid w:val="00A828F8"/>
    <w:rsid w:val="00AB6CD0"/>
    <w:rsid w:val="00AC5E3F"/>
    <w:rsid w:val="00AD4C9F"/>
    <w:rsid w:val="00AD56DC"/>
    <w:rsid w:val="00B116C2"/>
    <w:rsid w:val="00B25688"/>
    <w:rsid w:val="00B309FC"/>
    <w:rsid w:val="00B51C9F"/>
    <w:rsid w:val="00B618F1"/>
    <w:rsid w:val="00B66EEB"/>
    <w:rsid w:val="00B775D9"/>
    <w:rsid w:val="00B852FE"/>
    <w:rsid w:val="00BB3FCF"/>
    <w:rsid w:val="00BC359B"/>
    <w:rsid w:val="00BC748B"/>
    <w:rsid w:val="00BD3A86"/>
    <w:rsid w:val="00BE05FC"/>
    <w:rsid w:val="00C02043"/>
    <w:rsid w:val="00C22097"/>
    <w:rsid w:val="00C313F1"/>
    <w:rsid w:val="00C62846"/>
    <w:rsid w:val="00C71505"/>
    <w:rsid w:val="00C936E3"/>
    <w:rsid w:val="00CA4869"/>
    <w:rsid w:val="00CC702F"/>
    <w:rsid w:val="00CE4184"/>
    <w:rsid w:val="00D23D37"/>
    <w:rsid w:val="00D45FFC"/>
    <w:rsid w:val="00D55F69"/>
    <w:rsid w:val="00D73748"/>
    <w:rsid w:val="00DC5EEC"/>
    <w:rsid w:val="00DF2357"/>
    <w:rsid w:val="00DF5D3F"/>
    <w:rsid w:val="00E00DA8"/>
    <w:rsid w:val="00E20797"/>
    <w:rsid w:val="00E2677D"/>
    <w:rsid w:val="00E352EE"/>
    <w:rsid w:val="00E45985"/>
    <w:rsid w:val="00E464C4"/>
    <w:rsid w:val="00E64F00"/>
    <w:rsid w:val="00E701D9"/>
    <w:rsid w:val="00E97185"/>
    <w:rsid w:val="00EA0670"/>
    <w:rsid w:val="00EA7C70"/>
    <w:rsid w:val="00EE0A47"/>
    <w:rsid w:val="00EE2FBB"/>
    <w:rsid w:val="00EF061D"/>
    <w:rsid w:val="00EF4668"/>
    <w:rsid w:val="00EF7A02"/>
    <w:rsid w:val="00F04322"/>
    <w:rsid w:val="00F06062"/>
    <w:rsid w:val="00F307B4"/>
    <w:rsid w:val="00F3175B"/>
    <w:rsid w:val="00F62A58"/>
    <w:rsid w:val="00F66CB1"/>
    <w:rsid w:val="00F72837"/>
    <w:rsid w:val="00F73D22"/>
    <w:rsid w:val="00F77FCF"/>
    <w:rsid w:val="00FB7148"/>
    <w:rsid w:val="00FB7E48"/>
    <w:rsid w:val="00FE41DB"/>
    <w:rsid w:val="00FF2211"/>
    <w:rsid w:val="00FF24BE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623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fr-CA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7A92"/>
    <w:rPr>
      <w:color w:val="auto"/>
      <w:sz w:val="24"/>
      <w:szCs w:val="24"/>
      <w:lang w:val="fr-FR"/>
    </w:rPr>
  </w:style>
  <w:style w:type="paragraph" w:styleId="Titre1">
    <w:name w:val="heading 1"/>
    <w:basedOn w:val="Normal1"/>
    <w:next w:val="Normal1"/>
    <w:link w:val="Titre1Car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572368"/>
    <w:pPr>
      <w:tabs>
        <w:tab w:val="center" w:pos="4320"/>
        <w:tab w:val="right" w:pos="8640"/>
      </w:tabs>
    </w:pPr>
    <w:rPr>
      <w:color w:val="000000"/>
      <w:sz w:val="20"/>
      <w:szCs w:val="20"/>
      <w:lang w:val="fr-CA"/>
    </w:rPr>
  </w:style>
  <w:style w:type="character" w:customStyle="1" w:styleId="En-tteCar">
    <w:name w:val="En-tête Car"/>
    <w:basedOn w:val="Policepardfaut"/>
    <w:link w:val="En-tte"/>
    <w:rsid w:val="00572368"/>
  </w:style>
  <w:style w:type="paragraph" w:styleId="Pieddepage">
    <w:name w:val="footer"/>
    <w:basedOn w:val="Normal"/>
    <w:link w:val="PieddepageCar"/>
    <w:uiPriority w:val="99"/>
    <w:unhideWhenUsed/>
    <w:rsid w:val="00572368"/>
    <w:pPr>
      <w:tabs>
        <w:tab w:val="center" w:pos="4320"/>
        <w:tab w:val="right" w:pos="8640"/>
      </w:tabs>
    </w:pPr>
    <w:rPr>
      <w:color w:val="000000"/>
      <w:sz w:val="20"/>
      <w:szCs w:val="20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572368"/>
  </w:style>
  <w:style w:type="character" w:styleId="Lienhypertexte">
    <w:name w:val="Hyperlink"/>
    <w:basedOn w:val="Policepardfaut"/>
    <w:unhideWhenUsed/>
    <w:rsid w:val="004948EC"/>
    <w:rPr>
      <w:color w:val="0000FF" w:themeColor="hyperlink"/>
      <w:u w:val="single"/>
    </w:rPr>
  </w:style>
  <w:style w:type="paragraph" w:styleId="Pardeliste">
    <w:name w:val="List Paragraph"/>
    <w:basedOn w:val="Normal"/>
    <w:uiPriority w:val="34"/>
    <w:qFormat/>
    <w:rsid w:val="00E97185"/>
    <w:pPr>
      <w:ind w:left="720"/>
      <w:contextualSpacing/>
    </w:pPr>
    <w:rPr>
      <w:rFonts w:eastAsia="ヒラギノ角ゴ Pro W3"/>
      <w:color w:val="000000"/>
      <w:lang w:val="en-US" w:eastAsia="en-US"/>
    </w:rPr>
  </w:style>
  <w:style w:type="paragraph" w:customStyle="1" w:styleId="FormatlibreBA">
    <w:name w:val="Format libre B A"/>
    <w:rsid w:val="00502237"/>
    <w:rPr>
      <w:rFonts w:eastAsia="ヒラギノ角ゴ Pro W3"/>
      <w:lang w:eastAsia="fr-CA"/>
    </w:rPr>
  </w:style>
  <w:style w:type="paragraph" w:styleId="Notedebasdepage">
    <w:name w:val="footnote text"/>
    <w:basedOn w:val="Normal"/>
    <w:link w:val="NotedebasdepageCar"/>
    <w:rsid w:val="009F4F69"/>
    <w:rPr>
      <w:sz w:val="20"/>
      <w:szCs w:val="20"/>
      <w:lang w:val="fr-CA"/>
    </w:rPr>
  </w:style>
  <w:style w:type="character" w:customStyle="1" w:styleId="NotedebasdepageCar">
    <w:name w:val="Note de bas de page Car"/>
    <w:basedOn w:val="Policepardfaut"/>
    <w:link w:val="Notedebasdepage"/>
    <w:rsid w:val="009F4F69"/>
    <w:rPr>
      <w:color w:val="auto"/>
    </w:rPr>
  </w:style>
  <w:style w:type="character" w:styleId="lev">
    <w:name w:val="Strong"/>
    <w:qFormat/>
    <w:rsid w:val="009F4F69"/>
    <w:rPr>
      <w:b/>
      <w:bCs/>
    </w:rPr>
  </w:style>
  <w:style w:type="table" w:styleId="Grilledutableau">
    <w:name w:val="Table Grid"/>
    <w:basedOn w:val="TableauNormal"/>
    <w:rsid w:val="00AC5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2D0986"/>
  </w:style>
  <w:style w:type="character" w:styleId="Marquedecommentaire">
    <w:name w:val="annotation reference"/>
    <w:basedOn w:val="Policepardfaut"/>
    <w:uiPriority w:val="99"/>
    <w:semiHidden/>
    <w:unhideWhenUsed/>
    <w:rsid w:val="00A211F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11FD"/>
  </w:style>
  <w:style w:type="character" w:customStyle="1" w:styleId="CommentaireCar">
    <w:name w:val="Commentaire Car"/>
    <w:basedOn w:val="Policepardfaut"/>
    <w:link w:val="Commentaire"/>
    <w:uiPriority w:val="99"/>
    <w:semiHidden/>
    <w:rsid w:val="00A211FD"/>
    <w:rPr>
      <w:color w:val="auto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11F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11FD"/>
    <w:rPr>
      <w:b/>
      <w:bCs/>
      <w:color w:val="auto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11F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1FD"/>
    <w:rPr>
      <w:color w:val="auto"/>
      <w:sz w:val="18"/>
      <w:szCs w:val="18"/>
      <w:lang w:val="fr-FR"/>
    </w:rPr>
  </w:style>
  <w:style w:type="character" w:styleId="Lienhypertextevisit">
    <w:name w:val="FollowedHyperlink"/>
    <w:basedOn w:val="Policepardfaut"/>
    <w:uiPriority w:val="99"/>
    <w:semiHidden/>
    <w:unhideWhenUsed/>
    <w:rsid w:val="00BC359B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FF3D73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rancophonie.or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8E60-2235-5C4C-87F9-DAE731B8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497</Words>
  <Characters>2737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FLSH U. de S.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 Patry</dc:creator>
  <cp:lastModifiedBy>Catherine Gauthier</cp:lastModifiedBy>
  <cp:revision>10</cp:revision>
  <cp:lastPrinted>2016-08-30T00:20:00Z</cp:lastPrinted>
  <dcterms:created xsi:type="dcterms:W3CDTF">2017-08-02T14:35:00Z</dcterms:created>
  <dcterms:modified xsi:type="dcterms:W3CDTF">2017-08-07T16:32:00Z</dcterms:modified>
</cp:coreProperties>
</file>